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9E568" w14:textId="77777777" w:rsidR="00700D90" w:rsidRPr="00E46AD8" w:rsidRDefault="00700D90" w:rsidP="006D6AE8">
      <w:pPr>
        <w:pStyle w:val="Titre"/>
        <w:tabs>
          <w:tab w:val="left" w:pos="5103"/>
        </w:tabs>
        <w:jc w:val="center"/>
        <w:rPr>
          <w:b/>
          <w:color w:val="365F91" w:themeColor="accent1" w:themeShade="BF"/>
          <w:sz w:val="44"/>
        </w:rPr>
      </w:pPr>
      <w:r w:rsidRPr="00E46AD8">
        <w:rPr>
          <w:b/>
          <w:color w:val="365F91" w:themeColor="accent1" w:themeShade="BF"/>
          <w:sz w:val="44"/>
        </w:rPr>
        <w:t>Rapport Sur l’Anglais Professionnel En Projet Industriel</w:t>
      </w:r>
    </w:p>
    <w:p w14:paraId="3D429262" w14:textId="77777777" w:rsidR="005D0F39" w:rsidRPr="00E46AD8" w:rsidRDefault="005D0F39"/>
    <w:p w14:paraId="3DF69E02" w14:textId="1B852722" w:rsidR="00700D90" w:rsidRPr="00E46AD8" w:rsidRDefault="00700D90" w:rsidP="00640863">
      <w:pPr>
        <w:pStyle w:val="Titre3"/>
      </w:pPr>
      <w:r w:rsidRPr="00E46AD8">
        <w:rPr>
          <w:rStyle w:val="Rfrenceintense"/>
          <w:color w:val="365F91" w:themeColor="accent1" w:themeShade="BF"/>
          <w:sz w:val="28"/>
          <w:u w:val="single"/>
        </w:rPr>
        <w:t>Question</w:t>
      </w:r>
      <w:r w:rsidRPr="00E46AD8">
        <w:rPr>
          <w:rStyle w:val="Rfrenceintense"/>
          <w:sz w:val="28"/>
        </w:rPr>
        <w:t> </w:t>
      </w:r>
      <w:r w:rsidRPr="00E46AD8">
        <w:tab/>
      </w:r>
      <w:r w:rsidR="001F0751">
        <w:t>: Nous avons eu du mal a trouver des informations sur le temps partagé</w:t>
      </w:r>
      <w:bookmarkStart w:id="0" w:name="_GoBack"/>
      <w:bookmarkEnd w:id="0"/>
      <w:r w:rsidR="001F0751">
        <w:t xml:space="preserve"> a l’etranger sur internet, comment pourrions nous optimiser nos recherches ? </w:t>
      </w:r>
    </w:p>
    <w:p w14:paraId="3918757D" w14:textId="77777777" w:rsidR="00640863" w:rsidRPr="00E46AD8" w:rsidRDefault="00640863" w:rsidP="00640863"/>
    <w:p w14:paraId="7A60102D" w14:textId="77777777" w:rsidR="00700D90" w:rsidRPr="00E46AD8" w:rsidRDefault="00700D90" w:rsidP="00700D90">
      <w:pPr>
        <w:rPr>
          <w:rStyle w:val="Rfrenceintense"/>
          <w:color w:val="365F91" w:themeColor="accent1" w:themeShade="BF"/>
          <w:sz w:val="24"/>
          <w:u w:val="double"/>
        </w:rPr>
      </w:pPr>
      <w:r w:rsidRPr="00E46AD8">
        <w:rPr>
          <w:rStyle w:val="Rfrenceintense"/>
          <w:color w:val="365F91" w:themeColor="accent1" w:themeShade="BF"/>
          <w:sz w:val="24"/>
          <w:u w:val="double"/>
        </w:rPr>
        <w:t>Objectifs</w:t>
      </w:r>
    </w:p>
    <w:p w14:paraId="52599165" w14:textId="77777777" w:rsidR="00700D90" w:rsidRPr="00E46AD8" w:rsidRDefault="00A67A12" w:rsidP="00700D90">
      <w:pPr>
        <w:pStyle w:val="Paragraphedeliste"/>
        <w:numPr>
          <w:ilvl w:val="0"/>
          <w:numId w:val="1"/>
        </w:numPr>
        <w:rPr>
          <w:sz w:val="22"/>
        </w:rPr>
      </w:pPr>
      <w:r>
        <w:rPr>
          <w:sz w:val="22"/>
        </w:rPr>
        <w:t xml:space="preserve">Faire un </w:t>
      </w:r>
      <w:proofErr w:type="spellStart"/>
      <w:r>
        <w:rPr>
          <w:sz w:val="22"/>
        </w:rPr>
        <w:t>Benchmarking</w:t>
      </w:r>
      <w:proofErr w:type="spellEnd"/>
      <w:r>
        <w:rPr>
          <w:sz w:val="22"/>
        </w:rPr>
        <w:t xml:space="preserve"> à l’étranger sur le travail à temps partagé </w:t>
      </w:r>
    </w:p>
    <w:p w14:paraId="512BC40E" w14:textId="77777777" w:rsidR="00700D90" w:rsidRPr="00E46AD8" w:rsidRDefault="00A67A12" w:rsidP="00700D90">
      <w:pPr>
        <w:pStyle w:val="Paragraphedeliste"/>
        <w:numPr>
          <w:ilvl w:val="0"/>
          <w:numId w:val="1"/>
        </w:numPr>
        <w:rPr>
          <w:sz w:val="22"/>
        </w:rPr>
      </w:pPr>
      <w:r>
        <w:rPr>
          <w:sz w:val="22"/>
        </w:rPr>
        <w:t>Savoir s’exprimer sous contrainte</w:t>
      </w:r>
    </w:p>
    <w:p w14:paraId="170D2A4D" w14:textId="77777777" w:rsidR="00700D90" w:rsidRPr="00A67A12" w:rsidRDefault="00700D90" w:rsidP="00700D90">
      <w:pPr>
        <w:pStyle w:val="Paragraphedeliste"/>
        <w:numPr>
          <w:ilvl w:val="0"/>
          <w:numId w:val="1"/>
        </w:numPr>
      </w:pPr>
      <w:r w:rsidRPr="00E46AD8">
        <w:rPr>
          <w:sz w:val="22"/>
        </w:rPr>
        <w:t>Travailler la compréhension orale</w:t>
      </w:r>
    </w:p>
    <w:p w14:paraId="6F1C7DF3" w14:textId="77777777" w:rsidR="00A67A12" w:rsidRPr="00E46AD8" w:rsidRDefault="00A67A12" w:rsidP="00700D90">
      <w:pPr>
        <w:pStyle w:val="Paragraphedeliste"/>
        <w:numPr>
          <w:ilvl w:val="0"/>
          <w:numId w:val="1"/>
        </w:numPr>
      </w:pPr>
      <w:r>
        <w:rPr>
          <w:sz w:val="22"/>
        </w:rPr>
        <w:t xml:space="preserve">Apprendre un vocabulaire spécifique </w:t>
      </w:r>
    </w:p>
    <w:p w14:paraId="3318B309" w14:textId="77777777" w:rsidR="00FF2553" w:rsidRPr="00E46AD8" w:rsidRDefault="00FF2553" w:rsidP="00FF2553">
      <w:pPr>
        <w:pStyle w:val="Paragraphedeliste"/>
        <w:ind w:left="1065"/>
      </w:pPr>
    </w:p>
    <w:p w14:paraId="55993F81" w14:textId="77777777" w:rsidR="00700D90" w:rsidRPr="00E46AD8" w:rsidRDefault="00700D90" w:rsidP="00700D90">
      <w:pPr>
        <w:rPr>
          <w:rStyle w:val="Rfrenceintense"/>
          <w:color w:val="365F91" w:themeColor="accent1" w:themeShade="BF"/>
          <w:sz w:val="24"/>
          <w:u w:val="double"/>
        </w:rPr>
      </w:pPr>
      <w:r w:rsidRPr="00E46AD8">
        <w:rPr>
          <w:rStyle w:val="Rfrenceintense"/>
          <w:color w:val="365F91" w:themeColor="accent1" w:themeShade="BF"/>
          <w:sz w:val="24"/>
          <w:u w:val="double"/>
        </w:rPr>
        <w:t>Ressources</w:t>
      </w:r>
    </w:p>
    <w:p w14:paraId="73260C88" w14:textId="77777777" w:rsidR="00700D90" w:rsidRPr="00E46AD8" w:rsidRDefault="00A67A12" w:rsidP="00700D90">
      <w:pPr>
        <w:pStyle w:val="Paragraphedeliste"/>
        <w:numPr>
          <w:ilvl w:val="0"/>
          <w:numId w:val="1"/>
        </w:numPr>
        <w:rPr>
          <w:sz w:val="22"/>
        </w:rPr>
      </w:pPr>
      <w:r>
        <w:rPr>
          <w:sz w:val="22"/>
        </w:rPr>
        <w:t xml:space="preserve">Vocabulaire sur le </w:t>
      </w:r>
      <w:proofErr w:type="spellStart"/>
      <w:r>
        <w:rPr>
          <w:sz w:val="22"/>
        </w:rPr>
        <w:t>wikispace</w:t>
      </w:r>
      <w:proofErr w:type="spellEnd"/>
    </w:p>
    <w:p w14:paraId="15BBA0FD" w14:textId="77777777" w:rsidR="00700D90" w:rsidRDefault="00A67A12" w:rsidP="00700D90">
      <w:pPr>
        <w:pStyle w:val="Paragraphedeliste"/>
        <w:numPr>
          <w:ilvl w:val="0"/>
          <w:numId w:val="1"/>
        </w:numPr>
        <w:rPr>
          <w:sz w:val="22"/>
        </w:rPr>
      </w:pPr>
      <w:r>
        <w:rPr>
          <w:sz w:val="22"/>
        </w:rPr>
        <w:t xml:space="preserve">Articles : </w:t>
      </w:r>
    </w:p>
    <w:p w14:paraId="5A1BCCD2" w14:textId="77777777" w:rsidR="00A67A12" w:rsidRDefault="00A67A12" w:rsidP="00A67A12">
      <w:pPr>
        <w:pStyle w:val="Paragraphedeliste"/>
        <w:numPr>
          <w:ilvl w:val="1"/>
          <w:numId w:val="1"/>
        </w:numPr>
        <w:rPr>
          <w:sz w:val="22"/>
        </w:rPr>
      </w:pPr>
      <w:r>
        <w:rPr>
          <w:sz w:val="22"/>
        </w:rPr>
        <w:t xml:space="preserve">Die </w:t>
      </w:r>
      <w:proofErr w:type="spellStart"/>
      <w:r>
        <w:rPr>
          <w:sz w:val="22"/>
        </w:rPr>
        <w:t>Sozialversicherung</w:t>
      </w:r>
      <w:proofErr w:type="spellEnd"/>
      <w:r>
        <w:rPr>
          <w:sz w:val="22"/>
        </w:rPr>
        <w:t xml:space="preserve"> – </w:t>
      </w:r>
      <w:proofErr w:type="spellStart"/>
      <w:r>
        <w:rPr>
          <w:sz w:val="22"/>
        </w:rPr>
        <w:t>Mehrfachbeschäftigung</w:t>
      </w:r>
      <w:proofErr w:type="spellEnd"/>
      <w:r>
        <w:rPr>
          <w:sz w:val="22"/>
        </w:rPr>
        <w:t> (</w:t>
      </w:r>
      <w:r w:rsidRPr="00A67A12">
        <w:rPr>
          <w:sz w:val="22"/>
        </w:rPr>
        <w:t>La sécurité sociale – l’emploi multiple</w:t>
      </w:r>
      <w:r>
        <w:rPr>
          <w:sz w:val="22"/>
        </w:rPr>
        <w:t>)</w:t>
      </w:r>
    </w:p>
    <w:p w14:paraId="778D75FE" w14:textId="77777777" w:rsidR="00A67A12" w:rsidRPr="000F0B58" w:rsidRDefault="00A67A12" w:rsidP="00A67A12">
      <w:pPr>
        <w:pStyle w:val="Paragraphedeliste"/>
        <w:numPr>
          <w:ilvl w:val="1"/>
          <w:numId w:val="1"/>
        </w:numPr>
        <w:rPr>
          <w:sz w:val="22"/>
          <w:lang w:val="en-US"/>
        </w:rPr>
      </w:pPr>
      <w:r w:rsidRPr="000F0B58">
        <w:rPr>
          <w:sz w:val="22"/>
          <w:lang w:val="en-US"/>
        </w:rPr>
        <w:t xml:space="preserve">How work-sharing can help businesses, boost the U.S. Economy and save jobs by Alain </w:t>
      </w:r>
      <w:proofErr w:type="spellStart"/>
      <w:r w:rsidRPr="000F0B58">
        <w:rPr>
          <w:sz w:val="22"/>
          <w:lang w:val="en-US"/>
        </w:rPr>
        <w:t>Sherter</w:t>
      </w:r>
      <w:proofErr w:type="spellEnd"/>
    </w:p>
    <w:p w14:paraId="08F48C16" w14:textId="77777777" w:rsidR="00A67A12" w:rsidRPr="00A67A12" w:rsidRDefault="00A67A12" w:rsidP="00A67A12">
      <w:pPr>
        <w:pStyle w:val="Paragraphedeliste"/>
        <w:numPr>
          <w:ilvl w:val="1"/>
          <w:numId w:val="1"/>
        </w:numPr>
        <w:rPr>
          <w:sz w:val="22"/>
        </w:rPr>
      </w:pPr>
      <w:r>
        <w:rPr>
          <w:sz w:val="22"/>
        </w:rPr>
        <w:t>…</w:t>
      </w:r>
    </w:p>
    <w:p w14:paraId="28AED061" w14:textId="77777777" w:rsidR="00A67A12" w:rsidRPr="00E46AD8" w:rsidRDefault="00A67A12" w:rsidP="00A67A12">
      <w:pPr>
        <w:pStyle w:val="Paragraphedeliste"/>
        <w:ind w:left="1785"/>
        <w:rPr>
          <w:sz w:val="22"/>
        </w:rPr>
      </w:pPr>
    </w:p>
    <w:p w14:paraId="557CEF68" w14:textId="77777777" w:rsidR="00FF2553" w:rsidRPr="00E46AD8" w:rsidRDefault="00FF2553" w:rsidP="00FF2553">
      <w:pPr>
        <w:pStyle w:val="Paragraphedeliste"/>
        <w:ind w:left="1065"/>
      </w:pPr>
    </w:p>
    <w:p w14:paraId="34F93E47" w14:textId="77777777" w:rsidR="00700D90" w:rsidRPr="00E46AD8" w:rsidRDefault="00700D90" w:rsidP="00700D90">
      <w:pPr>
        <w:rPr>
          <w:rStyle w:val="Rfrenceintense"/>
          <w:color w:val="365F91" w:themeColor="accent1" w:themeShade="BF"/>
          <w:sz w:val="24"/>
          <w:u w:val="double"/>
        </w:rPr>
      </w:pPr>
      <w:r w:rsidRPr="00E46AD8">
        <w:rPr>
          <w:rStyle w:val="Rfrenceintense"/>
          <w:color w:val="365F91" w:themeColor="accent1" w:themeShade="BF"/>
          <w:sz w:val="24"/>
          <w:u w:val="double"/>
        </w:rPr>
        <w:t xml:space="preserve">Activités </w:t>
      </w:r>
    </w:p>
    <w:p w14:paraId="58D6E6EF" w14:textId="77777777" w:rsidR="00700D90" w:rsidRPr="00E46AD8" w:rsidRDefault="00A67A12" w:rsidP="00700D90">
      <w:pPr>
        <w:pStyle w:val="Paragraphedeliste"/>
        <w:numPr>
          <w:ilvl w:val="0"/>
          <w:numId w:val="1"/>
        </w:numPr>
        <w:rPr>
          <w:sz w:val="22"/>
        </w:rPr>
      </w:pPr>
      <w:r>
        <w:rPr>
          <w:sz w:val="22"/>
        </w:rPr>
        <w:t>Lire les différents articles autour d’une table afin de s’entraider si nécessaire</w:t>
      </w:r>
    </w:p>
    <w:p w14:paraId="4766410E" w14:textId="77777777" w:rsidR="00A67A12" w:rsidRDefault="00A67A12" w:rsidP="00A67A12">
      <w:pPr>
        <w:pStyle w:val="Paragraphedeliste"/>
        <w:numPr>
          <w:ilvl w:val="0"/>
          <w:numId w:val="1"/>
        </w:numPr>
        <w:rPr>
          <w:sz w:val="22"/>
        </w:rPr>
      </w:pPr>
      <w:r>
        <w:rPr>
          <w:sz w:val="22"/>
        </w:rPr>
        <w:t>Parler du projet avec des mots de vocabulaires spécifiques à celui ci donner à chacun</w:t>
      </w:r>
    </w:p>
    <w:p w14:paraId="38DA94F2" w14:textId="77777777" w:rsidR="00A67A12" w:rsidRDefault="00A67A12" w:rsidP="00A67A12">
      <w:pPr>
        <w:pStyle w:val="Paragraphedeliste"/>
        <w:numPr>
          <w:ilvl w:val="0"/>
          <w:numId w:val="1"/>
        </w:numPr>
        <w:rPr>
          <w:sz w:val="22"/>
        </w:rPr>
      </w:pPr>
      <w:r>
        <w:rPr>
          <w:sz w:val="22"/>
        </w:rPr>
        <w:t>Débat sur les différentes significations des mots du projet</w:t>
      </w:r>
    </w:p>
    <w:p w14:paraId="3490E01B" w14:textId="77777777" w:rsidR="00A67A12" w:rsidRDefault="00A67A12" w:rsidP="00A67A12">
      <w:pPr>
        <w:pStyle w:val="Paragraphedeliste"/>
        <w:numPr>
          <w:ilvl w:val="0"/>
          <w:numId w:val="1"/>
        </w:numPr>
        <w:rPr>
          <w:sz w:val="22"/>
        </w:rPr>
      </w:pPr>
      <w:r>
        <w:rPr>
          <w:sz w:val="22"/>
        </w:rPr>
        <w:t>« séance de team-</w:t>
      </w:r>
      <w:proofErr w:type="spellStart"/>
      <w:r>
        <w:rPr>
          <w:sz w:val="22"/>
        </w:rPr>
        <w:t>bulding</w:t>
      </w:r>
      <w:proofErr w:type="spellEnd"/>
      <w:r>
        <w:rPr>
          <w:sz w:val="22"/>
        </w:rPr>
        <w:t xml:space="preserve"> / organisation pour l’anglais » avec confection d’une ‘carte’ et définition des activités à mettre en place</w:t>
      </w:r>
    </w:p>
    <w:p w14:paraId="34F23DA2" w14:textId="77777777" w:rsidR="00A67A12" w:rsidRPr="00A67A12" w:rsidRDefault="00A67A12" w:rsidP="00A67A12">
      <w:pPr>
        <w:pStyle w:val="Paragraphedeliste"/>
        <w:ind w:left="1065"/>
        <w:rPr>
          <w:sz w:val="22"/>
        </w:rPr>
      </w:pPr>
    </w:p>
    <w:p w14:paraId="4C3330D0" w14:textId="77777777" w:rsidR="00A67A12" w:rsidRDefault="00A67A12">
      <w:pPr>
        <w:rPr>
          <w:b/>
          <w:color w:val="365F91" w:themeColor="accent1" w:themeShade="BF"/>
          <w:sz w:val="28"/>
          <w:szCs w:val="28"/>
          <w:u w:val="single"/>
        </w:rPr>
      </w:pPr>
    </w:p>
    <w:p w14:paraId="62E487E8" w14:textId="77777777" w:rsidR="00A67A12" w:rsidRDefault="00A67A12">
      <w:pPr>
        <w:rPr>
          <w:b/>
          <w:color w:val="365F91" w:themeColor="accent1" w:themeShade="BF"/>
          <w:sz w:val="28"/>
          <w:szCs w:val="28"/>
          <w:u w:val="single"/>
        </w:rPr>
      </w:pPr>
    </w:p>
    <w:p w14:paraId="743EC225" w14:textId="77777777" w:rsidR="00700D90" w:rsidRPr="00E46AD8" w:rsidRDefault="00640863">
      <w:pPr>
        <w:rPr>
          <w:b/>
          <w:color w:val="365F91" w:themeColor="accent1" w:themeShade="BF"/>
          <w:sz w:val="28"/>
          <w:szCs w:val="28"/>
          <w:u w:val="single"/>
        </w:rPr>
      </w:pPr>
      <w:r w:rsidRPr="00E46AD8">
        <w:rPr>
          <w:b/>
          <w:color w:val="365F91" w:themeColor="accent1" w:themeShade="BF"/>
          <w:sz w:val="28"/>
          <w:szCs w:val="28"/>
          <w:u w:val="single"/>
        </w:rPr>
        <w:t>Commentaires Individuels :</w:t>
      </w:r>
    </w:p>
    <w:p w14:paraId="26AAF0BE" w14:textId="77777777" w:rsidR="00640863" w:rsidRPr="00E46AD8" w:rsidRDefault="00640863"/>
    <w:p w14:paraId="06E260B3" w14:textId="77777777" w:rsidR="00560AD8" w:rsidRDefault="00640863" w:rsidP="00560AD8">
      <w:pPr>
        <w:spacing w:after="0"/>
        <w:rPr>
          <w:b/>
        </w:rPr>
      </w:pPr>
      <w:r w:rsidRPr="00E46AD8">
        <w:rPr>
          <w:b/>
        </w:rPr>
        <w:t>Angélique</w:t>
      </w:r>
      <w:r w:rsidR="005B3CA1" w:rsidRPr="00E46AD8">
        <w:rPr>
          <w:b/>
        </w:rPr>
        <w:t> :</w:t>
      </w:r>
      <w:r w:rsidR="00560AD8">
        <w:rPr>
          <w:b/>
        </w:rPr>
        <w:t xml:space="preserve"> </w:t>
      </w:r>
    </w:p>
    <w:p w14:paraId="35A464EE" w14:textId="77777777" w:rsidR="00640863" w:rsidRDefault="00560AD8" w:rsidP="00560AD8">
      <w:pPr>
        <w:spacing w:after="0"/>
      </w:pPr>
      <w:r w:rsidRPr="00560AD8">
        <w:t>J’ai</w:t>
      </w:r>
      <w:r>
        <w:t xml:space="preserve"> effectué le </w:t>
      </w:r>
      <w:proofErr w:type="spellStart"/>
      <w:r>
        <w:t>benchmarking</w:t>
      </w:r>
      <w:proofErr w:type="spellEnd"/>
      <w:r>
        <w:t xml:space="preserve"> avec William, ce qui m’a beaucoup aidé. Je pense que je n’aurais pas travaillé sur le sujet aussi longtemps si j’avais été seule à lire les articles.</w:t>
      </w:r>
    </w:p>
    <w:p w14:paraId="7EC0D73F" w14:textId="77777777" w:rsidR="00560AD8" w:rsidRPr="00560AD8" w:rsidRDefault="00560AD8" w:rsidP="00560AD8">
      <w:pPr>
        <w:spacing w:after="0"/>
      </w:pPr>
      <w:r>
        <w:t>Pour ce qui est du jeu (à base de 3 mots pour réaliser une phrase en rapport avec le projet), je pense que c’est une bonne manière de travailler l’expression spontanée en anglais. Cependant, il aurait peut être été plus agréable de devoir tous s’exprimer sur les mêmes mots.</w:t>
      </w:r>
    </w:p>
    <w:p w14:paraId="470E9574" w14:textId="77777777" w:rsidR="00956A3E" w:rsidRPr="00E46AD8" w:rsidRDefault="00956A3E">
      <w:pPr>
        <w:rPr>
          <w:b/>
        </w:rPr>
      </w:pPr>
    </w:p>
    <w:p w14:paraId="15886FDD" w14:textId="77777777" w:rsidR="00C746F1" w:rsidRDefault="00070F5D" w:rsidP="00C746F1">
      <w:pPr>
        <w:jc w:val="both"/>
        <w:rPr>
          <w:b/>
        </w:rPr>
      </w:pPr>
      <w:r w:rsidRPr="00E46AD8">
        <w:rPr>
          <w:b/>
        </w:rPr>
        <w:t>Felipe:</w:t>
      </w:r>
      <w:r w:rsidR="00C746F1" w:rsidRPr="00E46AD8">
        <w:rPr>
          <w:b/>
        </w:rPr>
        <w:t xml:space="preserve"> </w:t>
      </w:r>
    </w:p>
    <w:p w14:paraId="2E383A44" w14:textId="77777777" w:rsidR="00A67A12" w:rsidRDefault="000814C9" w:rsidP="00D77E5A">
      <w:pPr>
        <w:jc w:val="both"/>
      </w:pPr>
      <w:r>
        <w:t xml:space="preserve">The </w:t>
      </w:r>
      <w:proofErr w:type="spellStart"/>
      <w:r>
        <w:t>benchmarking</w:t>
      </w:r>
      <w:proofErr w:type="spellEnd"/>
      <w:r>
        <w:t xml:space="preserve"> in </w:t>
      </w:r>
      <w:proofErr w:type="spellStart"/>
      <w:r>
        <w:t>english</w:t>
      </w:r>
      <w:proofErr w:type="spellEnd"/>
      <w:r>
        <w:t xml:space="preserve"> gave me the </w:t>
      </w:r>
      <w:proofErr w:type="spellStart"/>
      <w:r>
        <w:t>posibility</w:t>
      </w:r>
      <w:proofErr w:type="spellEnd"/>
      <w:r>
        <w:t xml:space="preserve"> to </w:t>
      </w:r>
      <w:proofErr w:type="spellStart"/>
      <w:r>
        <w:t>learn</w:t>
      </w:r>
      <w:proofErr w:type="spellEnd"/>
      <w:r>
        <w:t xml:space="preserve"> new </w:t>
      </w:r>
      <w:proofErr w:type="spellStart"/>
      <w:r>
        <w:t>vocabulary</w:t>
      </w:r>
      <w:proofErr w:type="spellEnd"/>
      <w:r>
        <w:t xml:space="preserve"> </w:t>
      </w:r>
      <w:proofErr w:type="spellStart"/>
      <w:r>
        <w:t>related</w:t>
      </w:r>
      <w:proofErr w:type="spellEnd"/>
      <w:r>
        <w:t xml:space="preserve"> to the </w:t>
      </w:r>
      <w:proofErr w:type="spellStart"/>
      <w:r>
        <w:t>topic</w:t>
      </w:r>
      <w:proofErr w:type="spellEnd"/>
      <w:r>
        <w:t xml:space="preserve"> of the </w:t>
      </w:r>
      <w:proofErr w:type="spellStart"/>
      <w:r>
        <w:t>proyect</w:t>
      </w:r>
      <w:proofErr w:type="spellEnd"/>
      <w:r>
        <w:t xml:space="preserve"> </w:t>
      </w:r>
      <w:proofErr w:type="spellStart"/>
      <w:r>
        <w:t>we</w:t>
      </w:r>
      <w:proofErr w:type="spellEnd"/>
      <w:r>
        <w:t xml:space="preserve"> are on. I have </w:t>
      </w:r>
      <w:proofErr w:type="spellStart"/>
      <w:r>
        <w:t>search</w:t>
      </w:r>
      <w:proofErr w:type="spellEnd"/>
      <w:r>
        <w:t xml:space="preserve"> </w:t>
      </w:r>
      <w:proofErr w:type="spellStart"/>
      <w:r>
        <w:t>both</w:t>
      </w:r>
      <w:proofErr w:type="spellEnd"/>
      <w:r>
        <w:t xml:space="preserve"> in </w:t>
      </w:r>
      <w:proofErr w:type="spellStart"/>
      <w:r>
        <w:t>spanish</w:t>
      </w:r>
      <w:proofErr w:type="spellEnd"/>
      <w:r>
        <w:t xml:space="preserve"> and for </w:t>
      </w:r>
      <w:proofErr w:type="spellStart"/>
      <w:r>
        <w:t>english</w:t>
      </w:r>
      <w:proofErr w:type="spellEnd"/>
      <w:r>
        <w:t xml:space="preserve">, and </w:t>
      </w:r>
      <w:proofErr w:type="spellStart"/>
      <w:r>
        <w:t>while</w:t>
      </w:r>
      <w:proofErr w:type="spellEnd"/>
      <w:r>
        <w:t xml:space="preserve"> </w:t>
      </w:r>
      <w:proofErr w:type="spellStart"/>
      <w:r>
        <w:t>doing</w:t>
      </w:r>
      <w:proofErr w:type="spellEnd"/>
      <w:r>
        <w:t xml:space="preserve"> </w:t>
      </w:r>
      <w:proofErr w:type="spellStart"/>
      <w:r>
        <w:t>this</w:t>
      </w:r>
      <w:proofErr w:type="spellEnd"/>
      <w:r>
        <w:t xml:space="preserve"> </w:t>
      </w:r>
      <w:proofErr w:type="spellStart"/>
      <w:r>
        <w:t>activity</w:t>
      </w:r>
      <w:proofErr w:type="spellEnd"/>
      <w:r>
        <w:t xml:space="preserve"> i </w:t>
      </w:r>
      <w:proofErr w:type="spellStart"/>
      <w:r>
        <w:t>also</w:t>
      </w:r>
      <w:proofErr w:type="spellEnd"/>
      <w:r>
        <w:t xml:space="preserve"> </w:t>
      </w:r>
      <w:proofErr w:type="spellStart"/>
      <w:r>
        <w:t>learn</w:t>
      </w:r>
      <w:proofErr w:type="spellEnd"/>
      <w:r>
        <w:t xml:space="preserve"> the </w:t>
      </w:r>
      <w:proofErr w:type="spellStart"/>
      <w:r>
        <w:t>same</w:t>
      </w:r>
      <w:proofErr w:type="spellEnd"/>
      <w:r>
        <w:t xml:space="preserve"> </w:t>
      </w:r>
      <w:proofErr w:type="spellStart"/>
      <w:r>
        <w:t>words</w:t>
      </w:r>
      <w:proofErr w:type="spellEnd"/>
      <w:r>
        <w:t xml:space="preserve"> in </w:t>
      </w:r>
      <w:proofErr w:type="spellStart"/>
      <w:r>
        <w:t>english</w:t>
      </w:r>
      <w:proofErr w:type="spellEnd"/>
      <w:r>
        <w:t xml:space="preserve">, french and </w:t>
      </w:r>
      <w:proofErr w:type="spellStart"/>
      <w:r>
        <w:t>spanish</w:t>
      </w:r>
      <w:proofErr w:type="spellEnd"/>
      <w:r>
        <w:t xml:space="preserve">, </w:t>
      </w:r>
      <w:proofErr w:type="spellStart"/>
      <w:r>
        <w:t>that</w:t>
      </w:r>
      <w:proofErr w:type="spellEnd"/>
      <w:r>
        <w:t xml:space="preserve"> </w:t>
      </w:r>
      <w:proofErr w:type="spellStart"/>
      <w:r>
        <w:t>was</w:t>
      </w:r>
      <w:proofErr w:type="spellEnd"/>
      <w:r>
        <w:t xml:space="preserve"> </w:t>
      </w:r>
      <w:proofErr w:type="spellStart"/>
      <w:r>
        <w:t>realy</w:t>
      </w:r>
      <w:proofErr w:type="spellEnd"/>
      <w:r>
        <w:t xml:space="preserve"> </w:t>
      </w:r>
      <w:proofErr w:type="spellStart"/>
      <w:r>
        <w:t>nice</w:t>
      </w:r>
      <w:proofErr w:type="spellEnd"/>
      <w:r>
        <w:t xml:space="preserve">. The </w:t>
      </w:r>
      <w:proofErr w:type="spellStart"/>
      <w:r>
        <w:t>next</w:t>
      </w:r>
      <w:proofErr w:type="spellEnd"/>
      <w:r>
        <w:t xml:space="preserve"> </w:t>
      </w:r>
      <w:proofErr w:type="spellStart"/>
      <w:r>
        <w:t>activity</w:t>
      </w:r>
      <w:proofErr w:type="spellEnd"/>
      <w:r>
        <w:t xml:space="preserve"> </w:t>
      </w:r>
      <w:proofErr w:type="spellStart"/>
      <w:r>
        <w:t>was</w:t>
      </w:r>
      <w:proofErr w:type="spellEnd"/>
      <w:r>
        <w:t xml:space="preserve"> good </w:t>
      </w:r>
      <w:proofErr w:type="spellStart"/>
      <w:r>
        <w:t>too</w:t>
      </w:r>
      <w:proofErr w:type="spellEnd"/>
      <w:r>
        <w:t xml:space="preserve">, </w:t>
      </w:r>
      <w:proofErr w:type="spellStart"/>
      <w:r>
        <w:t>now</w:t>
      </w:r>
      <w:proofErr w:type="spellEnd"/>
      <w:r>
        <w:t xml:space="preserve"> I have </w:t>
      </w:r>
      <w:proofErr w:type="spellStart"/>
      <w:r>
        <w:t>somo</w:t>
      </w:r>
      <w:proofErr w:type="spellEnd"/>
      <w:r>
        <w:t xml:space="preserve"> mix </w:t>
      </w:r>
      <w:proofErr w:type="spellStart"/>
      <w:r>
        <w:t>with</w:t>
      </w:r>
      <w:proofErr w:type="spellEnd"/>
      <w:r>
        <w:t xml:space="preserve"> the french and the </w:t>
      </w:r>
      <w:proofErr w:type="spellStart"/>
      <w:r>
        <w:t>english</w:t>
      </w:r>
      <w:proofErr w:type="spellEnd"/>
      <w:r>
        <w:t xml:space="preserve">, I </w:t>
      </w:r>
      <w:proofErr w:type="spellStart"/>
      <w:r>
        <w:t>am</w:t>
      </w:r>
      <w:proofErr w:type="spellEnd"/>
      <w:r>
        <w:t xml:space="preserve"> </w:t>
      </w:r>
      <w:proofErr w:type="spellStart"/>
      <w:r>
        <w:t>losing</w:t>
      </w:r>
      <w:proofErr w:type="spellEnd"/>
      <w:r>
        <w:t xml:space="preserve"> </w:t>
      </w:r>
      <w:proofErr w:type="spellStart"/>
      <w:r>
        <w:t>some</w:t>
      </w:r>
      <w:proofErr w:type="spellEnd"/>
      <w:r>
        <w:t xml:space="preserve"> </w:t>
      </w:r>
      <w:proofErr w:type="spellStart"/>
      <w:r>
        <w:t>conectors</w:t>
      </w:r>
      <w:proofErr w:type="spellEnd"/>
      <w:r>
        <w:t xml:space="preserve"> in </w:t>
      </w:r>
      <w:proofErr w:type="spellStart"/>
      <w:r>
        <w:t>english</w:t>
      </w:r>
      <w:proofErr w:type="spellEnd"/>
      <w:r>
        <w:t xml:space="preserve"> </w:t>
      </w:r>
      <w:proofErr w:type="spellStart"/>
      <w:r>
        <w:t>because</w:t>
      </w:r>
      <w:proofErr w:type="spellEnd"/>
      <w:r>
        <w:t xml:space="preserve"> </w:t>
      </w:r>
      <w:proofErr w:type="spellStart"/>
      <w:r>
        <w:t>now</w:t>
      </w:r>
      <w:proofErr w:type="spellEnd"/>
      <w:r>
        <w:t xml:space="preserve"> I </w:t>
      </w:r>
      <w:proofErr w:type="spellStart"/>
      <w:r>
        <w:t>heard</w:t>
      </w:r>
      <w:proofErr w:type="spellEnd"/>
      <w:r>
        <w:t xml:space="preserve"> </w:t>
      </w:r>
      <w:proofErr w:type="spellStart"/>
      <w:r>
        <w:t>much</w:t>
      </w:r>
      <w:proofErr w:type="spellEnd"/>
      <w:r>
        <w:t xml:space="preserve"> more french </w:t>
      </w:r>
      <w:proofErr w:type="spellStart"/>
      <w:r>
        <w:t>than</w:t>
      </w:r>
      <w:proofErr w:type="spellEnd"/>
      <w:r>
        <w:t xml:space="preserve"> </w:t>
      </w:r>
      <w:proofErr w:type="spellStart"/>
      <w:r>
        <w:t>english</w:t>
      </w:r>
      <w:proofErr w:type="spellEnd"/>
      <w:r>
        <w:t xml:space="preserve">, I </w:t>
      </w:r>
      <w:proofErr w:type="spellStart"/>
      <w:r>
        <w:t>think</w:t>
      </w:r>
      <w:proofErr w:type="spellEnd"/>
      <w:r>
        <w:t xml:space="preserve"> </w:t>
      </w:r>
      <w:proofErr w:type="spellStart"/>
      <w:r>
        <w:t>it</w:t>
      </w:r>
      <w:proofErr w:type="spellEnd"/>
      <w:r>
        <w:t xml:space="preserve"> </w:t>
      </w:r>
      <w:proofErr w:type="spellStart"/>
      <w:r>
        <w:t>is</w:t>
      </w:r>
      <w:proofErr w:type="spellEnd"/>
      <w:r>
        <w:t xml:space="preserve"> a normal part of the </w:t>
      </w:r>
      <w:proofErr w:type="spellStart"/>
      <w:r>
        <w:t>proces</w:t>
      </w:r>
      <w:proofErr w:type="spellEnd"/>
      <w:r>
        <w:t xml:space="preserve"> of </w:t>
      </w:r>
      <w:proofErr w:type="spellStart"/>
      <w:r>
        <w:t>beeing</w:t>
      </w:r>
      <w:proofErr w:type="spellEnd"/>
      <w:r>
        <w:t xml:space="preserve"> </w:t>
      </w:r>
      <w:proofErr w:type="spellStart"/>
      <w:r>
        <w:t>here</w:t>
      </w:r>
      <w:proofErr w:type="spellEnd"/>
      <w:r>
        <w:t xml:space="preserve">, but i </w:t>
      </w:r>
      <w:proofErr w:type="spellStart"/>
      <w:r>
        <w:t>should</w:t>
      </w:r>
      <w:proofErr w:type="spellEnd"/>
      <w:r>
        <w:t xml:space="preserve"> </w:t>
      </w:r>
      <w:proofErr w:type="spellStart"/>
      <w:r>
        <w:t>still</w:t>
      </w:r>
      <w:proofErr w:type="spellEnd"/>
      <w:r>
        <w:t xml:space="preserve"> </w:t>
      </w:r>
      <w:proofErr w:type="spellStart"/>
      <w:r>
        <w:t>work</w:t>
      </w:r>
      <w:proofErr w:type="spellEnd"/>
      <w:r>
        <w:t xml:space="preserve"> on in </w:t>
      </w:r>
      <w:proofErr w:type="spellStart"/>
      <w:r>
        <w:t>both</w:t>
      </w:r>
      <w:proofErr w:type="spellEnd"/>
      <w:r>
        <w:t xml:space="preserve"> </w:t>
      </w:r>
      <w:proofErr w:type="spellStart"/>
      <w:r>
        <w:t>lenguages</w:t>
      </w:r>
      <w:proofErr w:type="spellEnd"/>
      <w:r>
        <w:t xml:space="preserve">. </w:t>
      </w:r>
    </w:p>
    <w:p w14:paraId="3E201965" w14:textId="77777777" w:rsidR="005D77A5" w:rsidRPr="00E46AD8" w:rsidRDefault="005D77A5" w:rsidP="00D77E5A">
      <w:pPr>
        <w:jc w:val="both"/>
        <w:rPr>
          <w:b/>
        </w:rPr>
      </w:pPr>
      <w:r w:rsidRPr="00E46AD8">
        <w:rPr>
          <w:b/>
        </w:rPr>
        <w:t>William</w:t>
      </w:r>
      <w:r w:rsidR="00070F5D" w:rsidRPr="00E46AD8">
        <w:rPr>
          <w:b/>
        </w:rPr>
        <w:t>:</w:t>
      </w:r>
    </w:p>
    <w:p w14:paraId="707B1799" w14:textId="77777777" w:rsidR="0041750A" w:rsidRDefault="000F0B58" w:rsidP="005D77A5">
      <w:r>
        <w:t xml:space="preserve">Faire un </w:t>
      </w:r>
      <w:proofErr w:type="spellStart"/>
      <w:r>
        <w:t>benchmarking</w:t>
      </w:r>
      <w:proofErr w:type="spellEnd"/>
      <w:r>
        <w:t xml:space="preserve"> en anglais n’a pas été si évident que ça, trouver la traduction exacte des mots clés liés à notre projet était difficile, on retombait souvent sur des termes ayant d’autres significations et donc des articles ne correspondant pas à ce qu’on recherchait. Bien que cette méthode </w:t>
      </w:r>
      <w:proofErr w:type="gramStart"/>
      <w:r>
        <w:t>est</w:t>
      </w:r>
      <w:proofErr w:type="gramEnd"/>
      <w:r>
        <w:t xml:space="preserve"> adaptée pour avoir un vocabulaire technique, je ne la trouve pas très intéressante pour apprendre le vocabulaire liée au projet. C’est le jeu que nous avons fait après qui m’a permis de retenir des mots de vocabulaires.</w:t>
      </w:r>
      <w:r w:rsidR="0041750A">
        <w:t xml:space="preserve">    </w:t>
      </w:r>
    </w:p>
    <w:p w14:paraId="3D45359A" w14:textId="77777777" w:rsidR="00956A3E" w:rsidRDefault="005D77A5" w:rsidP="005D77A5">
      <w:pPr>
        <w:rPr>
          <w:b/>
        </w:rPr>
      </w:pPr>
      <w:proofErr w:type="spellStart"/>
      <w:r w:rsidRPr="00E46AD8">
        <w:rPr>
          <w:b/>
        </w:rPr>
        <w:t>Nassir</w:t>
      </w:r>
      <w:proofErr w:type="spellEnd"/>
      <w:r w:rsidR="00070F5D" w:rsidRPr="00E46AD8">
        <w:rPr>
          <w:b/>
        </w:rPr>
        <w:t> :</w:t>
      </w:r>
    </w:p>
    <w:p w14:paraId="232639E0" w14:textId="77777777" w:rsidR="00DA47B5" w:rsidRPr="005C6B0D" w:rsidRDefault="00956A3E" w:rsidP="005D77A5">
      <w:r>
        <w:rPr>
          <w:b/>
        </w:rPr>
        <w:t xml:space="preserve"> </w:t>
      </w:r>
      <w:r w:rsidR="005C6B0D">
        <w:t xml:space="preserve">Le </w:t>
      </w:r>
      <w:proofErr w:type="spellStart"/>
      <w:r w:rsidR="005C6B0D">
        <w:t>benchmarking</w:t>
      </w:r>
      <w:proofErr w:type="spellEnd"/>
      <w:r w:rsidR="005C6B0D">
        <w:t xml:space="preserve"> a était une tâche difficile à réaliser pour moi. Parce que traduire un concept comme une structure de travail à temps partagé en anglais, sachant que j’ignorais si ce concept existait dans les pays anglophones n’était pas évident. En le traduisant mot pour mot je tombais sur des articles qui parlait du concept du travail à temps partagé mais qui n’avait rien à voir avec ce que l’on doit mettre en place. Donc pour moi </w:t>
      </w:r>
      <w:r w:rsidR="007040CC">
        <w:t xml:space="preserve">toute la difficulté du </w:t>
      </w:r>
      <w:proofErr w:type="spellStart"/>
      <w:r w:rsidR="007040CC">
        <w:t>benchmark</w:t>
      </w:r>
      <w:r w:rsidR="005C6B0D">
        <w:t>ing</w:t>
      </w:r>
      <w:proofErr w:type="spellEnd"/>
      <w:r w:rsidR="005C6B0D">
        <w:t xml:space="preserve"> était dans la traduction de notre structure à temps </w:t>
      </w:r>
      <w:r w:rsidR="00345D16">
        <w:t>partagée</w:t>
      </w:r>
      <w:r w:rsidR="005C6B0D">
        <w:t>.</w:t>
      </w:r>
    </w:p>
    <w:p w14:paraId="0C87138E" w14:textId="77777777" w:rsidR="005D77A5" w:rsidRPr="00E46AD8" w:rsidRDefault="005D77A5" w:rsidP="005D77A5">
      <w:pPr>
        <w:spacing w:after="0"/>
      </w:pPr>
    </w:p>
    <w:p w14:paraId="3505E582" w14:textId="77777777" w:rsidR="005D77A5" w:rsidRDefault="005D77A5" w:rsidP="005D77A5">
      <w:pPr>
        <w:spacing w:after="0"/>
        <w:rPr>
          <w:b/>
        </w:rPr>
      </w:pPr>
      <w:r w:rsidRPr="00E46AD8">
        <w:rPr>
          <w:b/>
        </w:rPr>
        <w:t>Florine</w:t>
      </w:r>
      <w:r w:rsidR="00070F5D" w:rsidRPr="00E46AD8">
        <w:rPr>
          <w:b/>
        </w:rPr>
        <w:t> :</w:t>
      </w:r>
    </w:p>
    <w:p w14:paraId="21533355" w14:textId="77777777" w:rsidR="001F0751" w:rsidRPr="000403A4" w:rsidRDefault="001F0751" w:rsidP="001F0751">
      <w:pPr>
        <w:spacing w:after="0"/>
      </w:pPr>
      <w:r>
        <w:t>J’ai bien aimé le fait de travailler ensemble sur les articles. Pour ma part, j’ai étudié des articles en allemand, mais le fait de s’interroger mutuellement sur des mots précis de vocabulaire, je les ai bien mémorisé. C’est le petit challenge de « celui qui sait et qui répond le plus vite » pour dire la traduction qui m’a permis d’enregistrer les mots je pense.</w:t>
      </w:r>
    </w:p>
    <w:p w14:paraId="3E428B89" w14:textId="77777777" w:rsidR="00D92C51" w:rsidRDefault="00D92C51" w:rsidP="005D77A5">
      <w:pPr>
        <w:spacing w:after="0"/>
        <w:rPr>
          <w:b/>
        </w:rPr>
      </w:pPr>
    </w:p>
    <w:p w14:paraId="19EFE269" w14:textId="77777777" w:rsidR="00D92C51" w:rsidRPr="00D92C51" w:rsidRDefault="00D92C51" w:rsidP="005D77A5">
      <w:pPr>
        <w:spacing w:after="0"/>
      </w:pPr>
      <w:r>
        <w:rPr>
          <w:b/>
        </w:rPr>
        <w:lastRenderedPageBreak/>
        <w:t xml:space="preserve">   </w:t>
      </w:r>
    </w:p>
    <w:p w14:paraId="22CD8F3E" w14:textId="77777777" w:rsidR="00E46AD8" w:rsidRDefault="00E46AD8" w:rsidP="006D6AE8">
      <w:pPr>
        <w:spacing w:after="0"/>
        <w:rPr>
          <w:b/>
          <w:bCs/>
          <w:i/>
          <w:iCs/>
          <w:u w:val="double"/>
        </w:rPr>
      </w:pPr>
    </w:p>
    <w:p w14:paraId="42FD00BC" w14:textId="77777777" w:rsidR="0077211F" w:rsidRDefault="0077211F" w:rsidP="006D6AE8">
      <w:pPr>
        <w:spacing w:after="0"/>
        <w:rPr>
          <w:b/>
          <w:bCs/>
          <w:i/>
          <w:iCs/>
          <w:u w:val="double"/>
        </w:rPr>
      </w:pPr>
    </w:p>
    <w:p w14:paraId="7F120383" w14:textId="77777777" w:rsidR="006D6AE8" w:rsidRPr="00E46AD8" w:rsidRDefault="006D6AE8" w:rsidP="006D6AE8">
      <w:pPr>
        <w:spacing w:after="0"/>
        <w:rPr>
          <w:b/>
          <w:bCs/>
          <w:i/>
          <w:iCs/>
          <w:u w:val="double"/>
        </w:rPr>
      </w:pPr>
      <w:r w:rsidRPr="00E46AD8">
        <w:rPr>
          <w:b/>
          <w:bCs/>
          <w:i/>
          <w:iCs/>
          <w:u w:val="double"/>
        </w:rPr>
        <w:t>Evaluation et Conclusions</w:t>
      </w:r>
      <w:r w:rsidR="00405EAE" w:rsidRPr="00E46AD8">
        <w:rPr>
          <w:b/>
          <w:bCs/>
          <w:i/>
          <w:iCs/>
          <w:u w:val="double"/>
        </w:rPr>
        <w:t> :</w:t>
      </w:r>
    </w:p>
    <w:p w14:paraId="711DA2E9" w14:textId="77777777" w:rsidR="00405EAE" w:rsidRDefault="00405EAE" w:rsidP="006D6AE8">
      <w:pPr>
        <w:spacing w:after="0"/>
        <w:rPr>
          <w:b/>
          <w:bCs/>
          <w:i/>
          <w:iCs/>
          <w:u w:val="double"/>
        </w:rPr>
      </w:pPr>
    </w:p>
    <w:p w14:paraId="460FC032" w14:textId="77777777" w:rsidR="001F0751" w:rsidRDefault="003732BE" w:rsidP="001F0751">
      <w:pPr>
        <w:spacing w:after="0"/>
      </w:pPr>
      <w:r>
        <w:rPr>
          <w:bCs/>
          <w:iCs/>
        </w:rPr>
        <w:t xml:space="preserve"> </w:t>
      </w:r>
      <w:r w:rsidR="001F0751">
        <w:t xml:space="preserve">Nous avons passé une matinée afin de réfléchir à comment mettre en place l’anglais dans le projet. Nous avons des cartes en place, qui nous permettra de jouer entre nous. Le but étant d’apprendre du vocabulaire spécifique au projet. </w:t>
      </w:r>
      <w:r w:rsidR="001F0751">
        <w:br/>
        <w:t>Le fait de travailler ensemble autour d’une table, avec des propositions adaptées à tous a plutôt été bénéfique, et nous pensons que nous le referons si on en vient à bosser sur des articles tous ensemble.</w:t>
      </w:r>
    </w:p>
    <w:p w14:paraId="654D22CA" w14:textId="77777777" w:rsidR="001F0751" w:rsidRPr="00E46AD8" w:rsidRDefault="001F0751" w:rsidP="001F0751">
      <w:pPr>
        <w:spacing w:after="0"/>
      </w:pPr>
      <w:r>
        <w:t xml:space="preserve">Les « phrases » n’ont pas été d’une grande réussite, mais le principe est intéressant. Nous réfléchissons à comment l’améliorer dans notre </w:t>
      </w:r>
      <w:proofErr w:type="gramStart"/>
      <w:r>
        <w:t>projet….</w:t>
      </w:r>
      <w:proofErr w:type="gramEnd"/>
    </w:p>
    <w:p w14:paraId="18FFBB42" w14:textId="77777777" w:rsidR="006D6AE8" w:rsidRPr="00E46AD8" w:rsidRDefault="006D6AE8" w:rsidP="00A67A12">
      <w:pPr>
        <w:spacing w:after="0"/>
      </w:pPr>
    </w:p>
    <w:p w14:paraId="25BF9B22" w14:textId="77777777" w:rsidR="006D6AE8" w:rsidRPr="00E46AD8" w:rsidRDefault="006D6AE8" w:rsidP="006D6AE8">
      <w:pPr>
        <w:spacing w:after="0"/>
      </w:pPr>
    </w:p>
    <w:p w14:paraId="42AF3E1E" w14:textId="77777777" w:rsidR="006D6AE8" w:rsidRPr="00E46AD8" w:rsidRDefault="006D6AE8" w:rsidP="005D77A5">
      <w:pPr>
        <w:spacing w:after="0"/>
      </w:pPr>
    </w:p>
    <w:p w14:paraId="57EEEBC6" w14:textId="77777777" w:rsidR="005D77A5" w:rsidRPr="00E46AD8" w:rsidRDefault="005D77A5" w:rsidP="005D77A5">
      <w:pPr>
        <w:spacing w:after="0"/>
      </w:pPr>
    </w:p>
    <w:p w14:paraId="03D7F3D5" w14:textId="77777777" w:rsidR="005D77A5" w:rsidRPr="00E46AD8" w:rsidRDefault="005D77A5" w:rsidP="00D77E5A">
      <w:pPr>
        <w:jc w:val="both"/>
      </w:pPr>
    </w:p>
    <w:p w14:paraId="0EB1F13F" w14:textId="77777777" w:rsidR="00C746F1" w:rsidRPr="00E46AD8" w:rsidRDefault="00C746F1" w:rsidP="00C746F1">
      <w:pPr>
        <w:jc w:val="both"/>
      </w:pPr>
      <w:r w:rsidRPr="00E46AD8">
        <w:tab/>
      </w:r>
    </w:p>
    <w:p w14:paraId="5B80C092" w14:textId="77777777" w:rsidR="00E46AD8" w:rsidRPr="00E46AD8" w:rsidRDefault="00E46AD8"/>
    <w:sectPr w:rsidR="00E46AD8" w:rsidRPr="00E46AD8" w:rsidSect="005B3CA1">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D821D" w14:textId="77777777" w:rsidR="00687D7A" w:rsidRDefault="00687D7A" w:rsidP="006D6AE8">
      <w:pPr>
        <w:spacing w:after="0" w:line="240" w:lineRule="auto"/>
      </w:pPr>
      <w:r>
        <w:separator/>
      </w:r>
    </w:p>
  </w:endnote>
  <w:endnote w:type="continuationSeparator" w:id="0">
    <w:p w14:paraId="2B2B6C4C" w14:textId="77777777" w:rsidR="00687D7A" w:rsidRDefault="00687D7A" w:rsidP="006D6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89433" w14:textId="77777777" w:rsidR="00687D7A" w:rsidRDefault="00687D7A" w:rsidP="006D6AE8">
      <w:pPr>
        <w:spacing w:after="0" w:line="240" w:lineRule="auto"/>
      </w:pPr>
      <w:r>
        <w:separator/>
      </w:r>
    </w:p>
  </w:footnote>
  <w:footnote w:type="continuationSeparator" w:id="0">
    <w:p w14:paraId="536BF394" w14:textId="77777777" w:rsidR="00687D7A" w:rsidRDefault="00687D7A" w:rsidP="006D6A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B0B1C" w14:textId="77777777" w:rsidR="005D0F39" w:rsidRPr="006D6AE8" w:rsidRDefault="005D0F39" w:rsidP="00405EAE">
    <w:pPr>
      <w:pStyle w:val="En-tte"/>
      <w:rPr>
        <w:b/>
        <w:color w:val="365F91" w:themeColor="accent1" w:themeShade="BF"/>
        <w:lang w:val="en-US"/>
      </w:rPr>
    </w:pPr>
    <w:r w:rsidRPr="006D6AE8">
      <w:rPr>
        <w:b/>
        <w:color w:val="17365D" w:themeColor="text2" w:themeShade="BF"/>
      </w:rPr>
      <w:t>D</w:t>
    </w:r>
    <w:r w:rsidR="00A67A12">
      <w:rPr>
        <w:b/>
        <w:color w:val="17365D" w:themeColor="text2" w:themeShade="BF"/>
      </w:rPr>
      <w:t>épart PME 28</w:t>
    </w:r>
    <w:r>
      <w:rPr>
        <w:b/>
        <w:color w:val="17365D" w:themeColor="text2" w:themeShade="BF"/>
      </w:rPr>
      <w:t>/11</w:t>
    </w:r>
    <w:r w:rsidRPr="006D6AE8">
      <w:rPr>
        <w:b/>
        <w:color w:val="17365D" w:themeColor="text2" w:themeShade="BF"/>
      </w:rPr>
      <w:t xml:space="preserve">/2012 </w:t>
    </w:r>
    <w:r w:rsidRPr="006D6AE8">
      <w:rPr>
        <w:b/>
        <w:color w:val="17365D" w:themeColor="text2" w:themeShade="BF"/>
      </w:rPr>
      <w:tab/>
      <w:t xml:space="preserve"> </w:t>
    </w:r>
    <w:r w:rsidRPr="006D6AE8">
      <w:rPr>
        <w:b/>
        <w:color w:val="17365D" w:themeColor="text2" w:themeShade="BF"/>
      </w:rPr>
      <w:tab/>
    </w:r>
  </w:p>
  <w:p w14:paraId="5F15D643" w14:textId="77777777" w:rsidR="005D0F39" w:rsidRDefault="005D0F39" w:rsidP="006D6AE8">
    <w:pPr>
      <w:pStyle w:val="En-tte"/>
      <w:ind w:left="4248"/>
      <w:rPr>
        <w:b/>
        <w:color w:val="365F91" w:themeColor="accent1" w:themeShade="BF"/>
        <w:lang w:val="en-US"/>
      </w:rPr>
    </w:pPr>
    <w:r w:rsidRPr="006D6AE8">
      <w:rPr>
        <w:b/>
        <w:color w:val="365F91" w:themeColor="accent1" w:themeShade="BF"/>
        <w:lang w:val="en-US"/>
      </w:rPr>
      <w:tab/>
    </w:r>
  </w:p>
  <w:p w14:paraId="63C99ECE" w14:textId="77777777" w:rsidR="005D0F39" w:rsidRPr="006D6AE8" w:rsidRDefault="005D0F39" w:rsidP="006D6AE8">
    <w:pPr>
      <w:pStyle w:val="En-tte"/>
      <w:ind w:left="4248"/>
      <w:rPr>
        <w:b/>
        <w:color w:val="365F91" w:themeColor="accent1" w:themeShade="BF"/>
        <w:lang w:val="en-US"/>
      </w:rPr>
    </w:pPr>
    <w:r w:rsidRPr="006D6AE8">
      <w:rPr>
        <w:b/>
        <w:color w:val="365F91" w:themeColor="accent1" w:themeShade="BF"/>
        <w:lang w:val="en-US"/>
      </w:rPr>
      <w:tab/>
    </w:r>
    <w:r w:rsidRPr="006D6AE8">
      <w:rPr>
        <w:b/>
        <w:color w:val="365F91" w:themeColor="accent1" w:themeShade="BF"/>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977CB" w14:textId="77777777" w:rsidR="005D0F39" w:rsidRPr="005B3CA1" w:rsidRDefault="005D0F39" w:rsidP="005B3CA1">
    <w:pPr>
      <w:pStyle w:val="En-tte"/>
      <w:rPr>
        <w:b/>
        <w:color w:val="365F91" w:themeColor="accent1" w:themeShade="BF"/>
      </w:rPr>
    </w:pPr>
    <w:r w:rsidRPr="005B3CA1">
      <w:rPr>
        <w:b/>
        <w:color w:val="365F91" w:themeColor="accent1" w:themeShade="BF"/>
      </w:rPr>
      <w:t>D</w:t>
    </w:r>
    <w:r w:rsidR="001D71F8">
      <w:rPr>
        <w:b/>
        <w:color w:val="365F91" w:themeColor="accent1" w:themeShade="BF"/>
      </w:rPr>
      <w:t>épart PME 28</w:t>
    </w:r>
    <w:r>
      <w:rPr>
        <w:b/>
        <w:color w:val="365F91" w:themeColor="accent1" w:themeShade="BF"/>
      </w:rPr>
      <w:t>/11</w:t>
    </w:r>
    <w:r w:rsidRPr="005B3CA1">
      <w:rPr>
        <w:b/>
        <w:color w:val="365F91" w:themeColor="accent1" w:themeShade="BF"/>
      </w:rPr>
      <w:t>/2012</w:t>
    </w:r>
    <w:r w:rsidRPr="005B3CA1">
      <w:rPr>
        <w:color w:val="365F91" w:themeColor="accent1" w:themeShade="BF"/>
      </w:rPr>
      <w:tab/>
    </w:r>
    <w:r w:rsidRPr="005B3CA1">
      <w:rPr>
        <w:color w:val="365F91" w:themeColor="accent1" w:themeShade="BF"/>
      </w:rPr>
      <w:tab/>
    </w:r>
    <w:r w:rsidRPr="005B3CA1">
      <w:rPr>
        <w:b/>
        <w:color w:val="365F91" w:themeColor="accent1" w:themeShade="BF"/>
      </w:rPr>
      <w:t>Angélique BELPERIN</w:t>
    </w:r>
    <w:r w:rsidRPr="005B3CA1">
      <w:rPr>
        <w:b/>
        <w:color w:val="365F91" w:themeColor="accent1" w:themeShade="BF"/>
      </w:rPr>
      <w:br/>
    </w:r>
    <w:r w:rsidRPr="005B3CA1">
      <w:rPr>
        <w:b/>
        <w:color w:val="365F91" w:themeColor="accent1" w:themeShade="BF"/>
      </w:rPr>
      <w:tab/>
      <w:t xml:space="preserve">                                                                                                                                    </w:t>
    </w:r>
    <w:proofErr w:type="spellStart"/>
    <w:r w:rsidRPr="005B3CA1">
      <w:rPr>
        <w:b/>
        <w:color w:val="365F91" w:themeColor="accent1" w:themeShade="BF"/>
      </w:rPr>
      <w:t>Nassir</w:t>
    </w:r>
    <w:proofErr w:type="spellEnd"/>
    <w:r w:rsidRPr="005B3CA1">
      <w:rPr>
        <w:b/>
        <w:color w:val="365F91" w:themeColor="accent1" w:themeShade="BF"/>
      </w:rPr>
      <w:t xml:space="preserve"> CADER</w:t>
    </w:r>
    <w:r w:rsidRPr="005B3CA1">
      <w:rPr>
        <w:b/>
        <w:color w:val="365F91" w:themeColor="accent1" w:themeShade="BF"/>
      </w:rPr>
      <w:br/>
    </w:r>
    <w:r w:rsidRPr="005B3CA1">
      <w:rPr>
        <w:b/>
        <w:color w:val="365F91" w:themeColor="accent1" w:themeShade="BF"/>
      </w:rPr>
      <w:tab/>
      <w:t xml:space="preserve">                                                                                                                                      Florine DONNY  </w:t>
    </w:r>
  </w:p>
  <w:p w14:paraId="05C547A5" w14:textId="77777777" w:rsidR="005D0F39" w:rsidRPr="005B3CA1" w:rsidRDefault="005D0F39" w:rsidP="005B3CA1">
    <w:pPr>
      <w:pStyle w:val="En-tte"/>
      <w:rPr>
        <w:color w:val="365F91" w:themeColor="accent1" w:themeShade="BF"/>
      </w:rPr>
    </w:pPr>
    <w:r w:rsidRPr="005B3CA1">
      <w:rPr>
        <w:b/>
        <w:color w:val="365F91" w:themeColor="accent1" w:themeShade="BF"/>
      </w:rPr>
      <w:tab/>
    </w:r>
    <w:r w:rsidRPr="005B3CA1">
      <w:rPr>
        <w:b/>
        <w:color w:val="365F91" w:themeColor="accent1" w:themeShade="BF"/>
      </w:rPr>
      <w:tab/>
    </w:r>
    <w:r w:rsidRPr="005B3CA1">
      <w:rPr>
        <w:b/>
        <w:color w:val="365F91" w:themeColor="accent1" w:themeShade="BF"/>
        <w:lang w:val="en-US"/>
      </w:rPr>
      <w:t>William MOUANGUE</w:t>
    </w:r>
    <w:r w:rsidRPr="005B3CA1">
      <w:rPr>
        <w:b/>
        <w:color w:val="365F91" w:themeColor="accent1" w:themeShade="BF"/>
        <w:lang w:val="en-US"/>
      </w:rPr>
      <w:br/>
      <w:t xml:space="preserve">                                                           </w:t>
    </w:r>
    <w:r w:rsidRPr="005B3CA1">
      <w:rPr>
        <w:b/>
        <w:color w:val="365F91" w:themeColor="accent1" w:themeShade="BF"/>
        <w:lang w:val="en-US"/>
      </w:rPr>
      <w:tab/>
      <w:t xml:space="preserve">                                                                                      Felipe SANCHEZ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6566C"/>
    <w:multiLevelType w:val="hybridMultilevel"/>
    <w:tmpl w:val="C470729E"/>
    <w:lvl w:ilvl="0" w:tplc="8C345030">
      <w:numFmt w:val="bullet"/>
      <w:lvlText w:val="-"/>
      <w:lvlJc w:val="left"/>
      <w:pPr>
        <w:ind w:left="1065" w:hanging="360"/>
      </w:pPr>
      <w:rPr>
        <w:rFonts w:ascii="Calibri" w:eastAsiaTheme="minorEastAsia"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0D90"/>
    <w:rsid w:val="00070F5D"/>
    <w:rsid w:val="000814C9"/>
    <w:rsid w:val="000F0B58"/>
    <w:rsid w:val="001D71F8"/>
    <w:rsid w:val="001E77B6"/>
    <w:rsid w:val="001F0751"/>
    <w:rsid w:val="002C42F5"/>
    <w:rsid w:val="00345D16"/>
    <w:rsid w:val="003732BE"/>
    <w:rsid w:val="00405EAE"/>
    <w:rsid w:val="0041750A"/>
    <w:rsid w:val="0042276F"/>
    <w:rsid w:val="004F5021"/>
    <w:rsid w:val="0053447F"/>
    <w:rsid w:val="00541567"/>
    <w:rsid w:val="00560AD8"/>
    <w:rsid w:val="005B3CA1"/>
    <w:rsid w:val="005C6B0D"/>
    <w:rsid w:val="005D0F39"/>
    <w:rsid w:val="005D77A5"/>
    <w:rsid w:val="0060528A"/>
    <w:rsid w:val="00640863"/>
    <w:rsid w:val="00673EF0"/>
    <w:rsid w:val="00687D7A"/>
    <w:rsid w:val="006C70B3"/>
    <w:rsid w:val="006D6AE8"/>
    <w:rsid w:val="00700D90"/>
    <w:rsid w:val="007040CC"/>
    <w:rsid w:val="007347BA"/>
    <w:rsid w:val="0077211F"/>
    <w:rsid w:val="007B23D2"/>
    <w:rsid w:val="007E48F2"/>
    <w:rsid w:val="00846AE3"/>
    <w:rsid w:val="008628A8"/>
    <w:rsid w:val="00956A3E"/>
    <w:rsid w:val="00974124"/>
    <w:rsid w:val="00A4425E"/>
    <w:rsid w:val="00A676B0"/>
    <w:rsid w:val="00A67A12"/>
    <w:rsid w:val="00AA5A85"/>
    <w:rsid w:val="00B12EDD"/>
    <w:rsid w:val="00B52CFF"/>
    <w:rsid w:val="00C54FD6"/>
    <w:rsid w:val="00C746F1"/>
    <w:rsid w:val="00CC75C5"/>
    <w:rsid w:val="00D339CC"/>
    <w:rsid w:val="00D77E5A"/>
    <w:rsid w:val="00D92C51"/>
    <w:rsid w:val="00DA47B5"/>
    <w:rsid w:val="00E15E7F"/>
    <w:rsid w:val="00E46AD8"/>
    <w:rsid w:val="00EB0B66"/>
    <w:rsid w:val="00FF25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E98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Titre1">
    <w:name w:val="heading 1"/>
    <w:basedOn w:val="Normal"/>
    <w:next w:val="Normal"/>
    <w:link w:val="Titre1C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0D90"/>
    <w:pPr>
      <w:spacing w:before="720"/>
    </w:pPr>
    <w:rPr>
      <w:rFonts w:eastAsiaTheme="minorEastAsia"/>
      <w:caps/>
      <w:color w:val="4F81BD" w:themeColor="accent1"/>
      <w:spacing w:val="10"/>
      <w:kern w:val="28"/>
      <w:sz w:val="52"/>
      <w:szCs w:val="52"/>
    </w:rPr>
  </w:style>
  <w:style w:type="character" w:customStyle="1" w:styleId="TitreCar">
    <w:name w:val="Titre Car"/>
    <w:basedOn w:val="Policepardfaut"/>
    <w:link w:val="Titre"/>
    <w:uiPriority w:val="10"/>
    <w:rsid w:val="00700D90"/>
    <w:rPr>
      <w:rFonts w:eastAsiaTheme="minorEastAsia"/>
      <w:caps/>
      <w:color w:val="4F81BD" w:themeColor="accent1"/>
      <w:spacing w:val="10"/>
      <w:kern w:val="28"/>
      <w:sz w:val="52"/>
      <w:szCs w:val="52"/>
    </w:rPr>
  </w:style>
  <w:style w:type="character" w:customStyle="1" w:styleId="Titre3Car">
    <w:name w:val="Titre 3 Car"/>
    <w:basedOn w:val="Policepardfaut"/>
    <w:link w:val="Titre3"/>
    <w:uiPriority w:val="9"/>
    <w:rsid w:val="00700D90"/>
    <w:rPr>
      <w:rFonts w:eastAsiaTheme="minorEastAsia"/>
      <w:caps/>
      <w:color w:val="243F60" w:themeColor="accent1" w:themeShade="7F"/>
      <w:spacing w:val="15"/>
    </w:rPr>
  </w:style>
  <w:style w:type="paragraph" w:styleId="Paragraphedeliste">
    <w:name w:val="List Paragraph"/>
    <w:basedOn w:val="Normal"/>
    <w:uiPriority w:val="34"/>
    <w:qFormat/>
    <w:rsid w:val="00700D90"/>
    <w:pPr>
      <w:spacing w:before="200"/>
      <w:ind w:left="720"/>
      <w:contextualSpacing/>
    </w:pPr>
    <w:rPr>
      <w:rFonts w:eastAsiaTheme="minorEastAsia"/>
      <w:sz w:val="20"/>
      <w:szCs w:val="20"/>
    </w:rPr>
  </w:style>
  <w:style w:type="character" w:styleId="Rfrenceintense">
    <w:name w:val="Intense Reference"/>
    <w:uiPriority w:val="32"/>
    <w:qFormat/>
    <w:rsid w:val="00700D90"/>
    <w:rPr>
      <w:b/>
      <w:bCs/>
      <w:i/>
      <w:iCs/>
      <w:caps/>
      <w:color w:val="4F81BD" w:themeColor="accent1"/>
    </w:rPr>
  </w:style>
  <w:style w:type="paragraph" w:styleId="En-tte">
    <w:name w:val="header"/>
    <w:basedOn w:val="Normal"/>
    <w:link w:val="En-tteCar"/>
    <w:uiPriority w:val="99"/>
    <w:unhideWhenUsed/>
    <w:rsid w:val="006D6AE8"/>
    <w:pPr>
      <w:tabs>
        <w:tab w:val="center" w:pos="4536"/>
        <w:tab w:val="right" w:pos="9072"/>
      </w:tabs>
      <w:spacing w:after="0" w:line="240" w:lineRule="auto"/>
    </w:pPr>
  </w:style>
  <w:style w:type="character" w:customStyle="1" w:styleId="En-tteCar">
    <w:name w:val="En-tête Car"/>
    <w:basedOn w:val="Policepardfaut"/>
    <w:link w:val="En-tte"/>
    <w:uiPriority w:val="99"/>
    <w:rsid w:val="006D6AE8"/>
  </w:style>
  <w:style w:type="paragraph" w:styleId="Pieddepage">
    <w:name w:val="footer"/>
    <w:basedOn w:val="Normal"/>
    <w:link w:val="PieddepageCar"/>
    <w:uiPriority w:val="99"/>
    <w:unhideWhenUsed/>
    <w:rsid w:val="006D6A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6AE8"/>
  </w:style>
  <w:style w:type="character" w:customStyle="1" w:styleId="Titre2Car">
    <w:name w:val="Titre 2 Car"/>
    <w:basedOn w:val="Policepardfaut"/>
    <w:link w:val="Titre2"/>
    <w:uiPriority w:val="9"/>
    <w:semiHidden/>
    <w:rsid w:val="00A67A12"/>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A67A12"/>
    <w:rPr>
      <w:color w:val="0000FF" w:themeColor="hyperlink"/>
      <w:u w:val="single"/>
    </w:rPr>
  </w:style>
  <w:style w:type="character" w:customStyle="1" w:styleId="Titre1Car">
    <w:name w:val="Titre 1 Car"/>
    <w:basedOn w:val="Policepardfaut"/>
    <w:link w:val="Titre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Policepardfaut"/>
    <w:rsid w:val="00A67A12"/>
  </w:style>
  <w:style w:type="character" w:customStyle="1" w:styleId="apple-converted-space">
    <w:name w:val="apple-converted-space"/>
    <w:basedOn w:val="Policepardfaut"/>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Policepardfaut"/>
    <w:rsid w:val="00A67A12"/>
  </w:style>
  <w:style w:type="character" w:customStyle="1" w:styleId="time">
    <w:name w:val="time"/>
    <w:basedOn w:val="Policepardfaut"/>
    <w:rsid w:val="00A67A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Titre1">
    <w:name w:val="heading 1"/>
    <w:basedOn w:val="Normal"/>
    <w:next w:val="Normal"/>
    <w:link w:val="Titre1C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0D90"/>
    <w:pPr>
      <w:spacing w:before="720"/>
    </w:pPr>
    <w:rPr>
      <w:rFonts w:eastAsiaTheme="minorEastAsia"/>
      <w:caps/>
      <w:color w:val="4F81BD" w:themeColor="accent1"/>
      <w:spacing w:val="10"/>
      <w:kern w:val="28"/>
      <w:sz w:val="52"/>
      <w:szCs w:val="52"/>
    </w:rPr>
  </w:style>
  <w:style w:type="character" w:customStyle="1" w:styleId="TitreCar">
    <w:name w:val="Titre Car"/>
    <w:basedOn w:val="Policepardfaut"/>
    <w:link w:val="Titre"/>
    <w:uiPriority w:val="10"/>
    <w:rsid w:val="00700D90"/>
    <w:rPr>
      <w:rFonts w:eastAsiaTheme="minorEastAsia"/>
      <w:caps/>
      <w:color w:val="4F81BD" w:themeColor="accent1"/>
      <w:spacing w:val="10"/>
      <w:kern w:val="28"/>
      <w:sz w:val="52"/>
      <w:szCs w:val="52"/>
    </w:rPr>
  </w:style>
  <w:style w:type="character" w:customStyle="1" w:styleId="Titre3Car">
    <w:name w:val="Titre 3 Car"/>
    <w:basedOn w:val="Policepardfaut"/>
    <w:link w:val="Titre3"/>
    <w:uiPriority w:val="9"/>
    <w:rsid w:val="00700D90"/>
    <w:rPr>
      <w:rFonts w:eastAsiaTheme="minorEastAsia"/>
      <w:caps/>
      <w:color w:val="243F60" w:themeColor="accent1" w:themeShade="7F"/>
      <w:spacing w:val="15"/>
    </w:rPr>
  </w:style>
  <w:style w:type="paragraph" w:styleId="Paragraphedeliste">
    <w:name w:val="List Paragraph"/>
    <w:basedOn w:val="Normal"/>
    <w:uiPriority w:val="34"/>
    <w:qFormat/>
    <w:rsid w:val="00700D90"/>
    <w:pPr>
      <w:spacing w:before="200"/>
      <w:ind w:left="720"/>
      <w:contextualSpacing/>
    </w:pPr>
    <w:rPr>
      <w:rFonts w:eastAsiaTheme="minorEastAsia"/>
      <w:sz w:val="20"/>
      <w:szCs w:val="20"/>
    </w:rPr>
  </w:style>
  <w:style w:type="character" w:styleId="Rfrenceintense">
    <w:name w:val="Intense Reference"/>
    <w:uiPriority w:val="32"/>
    <w:qFormat/>
    <w:rsid w:val="00700D90"/>
    <w:rPr>
      <w:b/>
      <w:bCs/>
      <w:i/>
      <w:iCs/>
      <w:caps/>
      <w:color w:val="4F81BD" w:themeColor="accent1"/>
    </w:rPr>
  </w:style>
  <w:style w:type="paragraph" w:styleId="En-tte">
    <w:name w:val="header"/>
    <w:basedOn w:val="Normal"/>
    <w:link w:val="En-tteCar"/>
    <w:uiPriority w:val="99"/>
    <w:unhideWhenUsed/>
    <w:rsid w:val="006D6AE8"/>
    <w:pPr>
      <w:tabs>
        <w:tab w:val="center" w:pos="4536"/>
        <w:tab w:val="right" w:pos="9072"/>
      </w:tabs>
      <w:spacing w:after="0" w:line="240" w:lineRule="auto"/>
    </w:pPr>
  </w:style>
  <w:style w:type="character" w:customStyle="1" w:styleId="En-tteCar">
    <w:name w:val="En-tête Car"/>
    <w:basedOn w:val="Policepardfaut"/>
    <w:link w:val="En-tte"/>
    <w:uiPriority w:val="99"/>
    <w:rsid w:val="006D6AE8"/>
  </w:style>
  <w:style w:type="paragraph" w:styleId="Pieddepage">
    <w:name w:val="footer"/>
    <w:basedOn w:val="Normal"/>
    <w:link w:val="PieddepageCar"/>
    <w:uiPriority w:val="99"/>
    <w:unhideWhenUsed/>
    <w:rsid w:val="006D6A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6AE8"/>
  </w:style>
  <w:style w:type="character" w:customStyle="1" w:styleId="Titre2Car">
    <w:name w:val="Titre 2 Car"/>
    <w:basedOn w:val="Policepardfaut"/>
    <w:link w:val="Titre2"/>
    <w:uiPriority w:val="9"/>
    <w:semiHidden/>
    <w:rsid w:val="00A67A12"/>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A67A12"/>
    <w:rPr>
      <w:color w:val="0000FF" w:themeColor="hyperlink"/>
      <w:u w:val="single"/>
    </w:rPr>
  </w:style>
  <w:style w:type="character" w:customStyle="1" w:styleId="Titre1Car">
    <w:name w:val="Titre 1 Car"/>
    <w:basedOn w:val="Policepardfaut"/>
    <w:link w:val="Titre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Policepardfaut"/>
    <w:rsid w:val="00A67A12"/>
  </w:style>
  <w:style w:type="character" w:customStyle="1" w:styleId="apple-converted-space">
    <w:name w:val="apple-converted-space"/>
    <w:basedOn w:val="Policepardfaut"/>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Policepardfaut"/>
    <w:rsid w:val="00A67A12"/>
  </w:style>
  <w:style w:type="character" w:customStyle="1" w:styleId="time">
    <w:name w:val="time"/>
    <w:basedOn w:val="Policepardfaut"/>
    <w:rsid w:val="00A67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169001">
      <w:bodyDiv w:val="1"/>
      <w:marLeft w:val="0"/>
      <w:marRight w:val="0"/>
      <w:marTop w:val="0"/>
      <w:marBottom w:val="0"/>
      <w:divBdr>
        <w:top w:val="none" w:sz="0" w:space="0" w:color="auto"/>
        <w:left w:val="none" w:sz="0" w:space="0" w:color="auto"/>
        <w:bottom w:val="none" w:sz="0" w:space="0" w:color="auto"/>
        <w:right w:val="none" w:sz="0" w:space="0" w:color="auto"/>
      </w:divBdr>
    </w:div>
    <w:div w:id="1401171026">
      <w:bodyDiv w:val="1"/>
      <w:marLeft w:val="0"/>
      <w:marRight w:val="0"/>
      <w:marTop w:val="0"/>
      <w:marBottom w:val="0"/>
      <w:divBdr>
        <w:top w:val="none" w:sz="0" w:space="0" w:color="auto"/>
        <w:left w:val="none" w:sz="0" w:space="0" w:color="auto"/>
        <w:bottom w:val="none" w:sz="0" w:space="0" w:color="auto"/>
        <w:right w:val="none" w:sz="0" w:space="0" w:color="auto"/>
      </w:divBdr>
    </w:div>
    <w:div w:id="189504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43EA4-E4DF-5D4C-A10F-2B7A5C9C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641</Words>
  <Characters>3527</Characters>
  <Application>Microsoft Macintosh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donny florine</cp:lastModifiedBy>
  <cp:revision>11</cp:revision>
  <cp:lastPrinted>2012-10-24T10:58:00Z</cp:lastPrinted>
  <dcterms:created xsi:type="dcterms:W3CDTF">2012-11-26T14:01:00Z</dcterms:created>
  <dcterms:modified xsi:type="dcterms:W3CDTF">2012-11-28T12:39:00Z</dcterms:modified>
</cp:coreProperties>
</file>